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EEFF" w14:textId="7FED3785" w:rsidR="00CA5020" w:rsidRDefault="00CA5020" w:rsidP="002C2A4B">
      <w:pPr>
        <w:spacing w:after="0" w:line="240" w:lineRule="auto"/>
        <w:jc w:val="center"/>
        <w:rPr>
          <w:rFonts w:eastAsia="Times New Roman"/>
        </w:rPr>
      </w:pPr>
      <w:r>
        <w:rPr>
          <w:rFonts w:eastAsia="Times New Roman"/>
        </w:rPr>
        <w:t>Order of Service</w:t>
      </w:r>
    </w:p>
    <w:p w14:paraId="1ED5FA17" w14:textId="3300AA38" w:rsidR="000C7E91" w:rsidRDefault="00D74588" w:rsidP="002C2A4B">
      <w:pPr>
        <w:spacing w:after="0" w:line="240" w:lineRule="auto"/>
        <w:rPr>
          <w:rFonts w:eastAsia="Times New Roman"/>
        </w:rPr>
      </w:pPr>
      <w:r>
        <w:rPr>
          <w:rFonts w:eastAsia="Times New Roman"/>
        </w:rPr>
        <w:t>March 14</w:t>
      </w:r>
      <w:r w:rsidR="00CA5020">
        <w:rPr>
          <w:rFonts w:eastAsia="Times New Roman"/>
        </w:rPr>
        <w:t>, 2021 – 10:30am</w:t>
      </w:r>
      <w:r w:rsidR="00CA5020">
        <w:rPr>
          <w:rFonts w:eastAsia="Times New Roman"/>
        </w:rPr>
        <w:br/>
        <w:t>Springfield Presbyterian Church</w:t>
      </w:r>
      <w:r w:rsidR="00CA5020">
        <w:rPr>
          <w:rFonts w:eastAsia="Times New Roman"/>
        </w:rPr>
        <w:br/>
        <w:t xml:space="preserve">Order of Worship - </w:t>
      </w:r>
      <w:r>
        <w:rPr>
          <w:rFonts w:eastAsia="Times New Roman"/>
        </w:rPr>
        <w:t>Fourth</w:t>
      </w:r>
      <w:r w:rsidR="00CA5020">
        <w:rPr>
          <w:rFonts w:eastAsia="Times New Roman"/>
        </w:rPr>
        <w:t xml:space="preserve"> Sunday of Lent</w:t>
      </w:r>
      <w:r w:rsidR="00CA5020">
        <w:rPr>
          <w:rFonts w:eastAsia="Times New Roman"/>
        </w:rPr>
        <w:br/>
        <w:t> </w:t>
      </w:r>
      <w:r w:rsidR="00CA5020">
        <w:rPr>
          <w:rFonts w:eastAsia="Times New Roman"/>
        </w:rPr>
        <w:br/>
      </w:r>
      <w:r w:rsidR="00CA5020">
        <w:rPr>
          <w:rStyle w:val="Emphasis"/>
          <w:rFonts w:eastAsia="Times New Roman"/>
        </w:rPr>
        <w:t>Announcements</w:t>
      </w:r>
      <w:r w:rsidR="00CA5020">
        <w:rPr>
          <w:rFonts w:eastAsia="Times New Roman"/>
        </w:rPr>
        <w:br/>
        <w:t> </w:t>
      </w:r>
      <w:r w:rsidR="00CA5020">
        <w:rPr>
          <w:rFonts w:eastAsia="Times New Roman"/>
        </w:rPr>
        <w:br/>
      </w:r>
      <w:r w:rsidR="00CA5020">
        <w:rPr>
          <w:rStyle w:val="Emphasis"/>
          <w:rFonts w:eastAsia="Times New Roman"/>
        </w:rPr>
        <w:t>Lighting the Christ Candle</w:t>
      </w:r>
      <w:r w:rsidR="00CA5020">
        <w:rPr>
          <w:rFonts w:eastAsia="Times New Roman"/>
        </w:rPr>
        <w:br/>
        <w:t>Leader: Whenever we light this candle we proclaim:</w:t>
      </w:r>
      <w:r w:rsidR="00CA5020">
        <w:rPr>
          <w:rFonts w:eastAsia="Times New Roman"/>
        </w:rPr>
        <w:br/>
      </w:r>
      <w:r w:rsidR="00CA5020">
        <w:rPr>
          <w:rStyle w:val="Strong"/>
          <w:rFonts w:eastAsia="Times New Roman"/>
        </w:rPr>
        <w:t>People: Christ is the Light of the world and center of our lives.</w:t>
      </w:r>
      <w:r w:rsidR="00CA5020">
        <w:rPr>
          <w:rFonts w:eastAsia="Times New Roman"/>
        </w:rPr>
        <w:br/>
        <w:t> </w:t>
      </w:r>
      <w:r w:rsidR="00CA5020">
        <w:rPr>
          <w:rFonts w:eastAsia="Times New Roman"/>
        </w:rPr>
        <w:br/>
      </w:r>
      <w:r w:rsidR="00CA5020">
        <w:rPr>
          <w:rStyle w:val="Emphasis"/>
          <w:rFonts w:eastAsia="Times New Roman"/>
        </w:rPr>
        <w:t>Gathering of the People</w:t>
      </w:r>
      <w:r w:rsidR="00CA5020">
        <w:rPr>
          <w:rFonts w:eastAsia="Times New Roman"/>
        </w:rPr>
        <w:br/>
        <w:t>Leader: The Lord be with you!</w:t>
      </w:r>
      <w:r w:rsidR="00CA5020">
        <w:rPr>
          <w:rFonts w:eastAsia="Times New Roman"/>
        </w:rPr>
        <w:br/>
      </w:r>
      <w:r w:rsidR="00CA5020">
        <w:rPr>
          <w:rStyle w:val="Strong"/>
          <w:rFonts w:eastAsia="Times New Roman"/>
        </w:rPr>
        <w:t xml:space="preserve">People: And </w:t>
      </w:r>
      <w:proofErr w:type="gramStart"/>
      <w:r w:rsidR="00CA5020">
        <w:rPr>
          <w:rStyle w:val="Strong"/>
          <w:rFonts w:eastAsia="Times New Roman"/>
        </w:rPr>
        <w:t>also</w:t>
      </w:r>
      <w:proofErr w:type="gramEnd"/>
      <w:r w:rsidR="00CA5020">
        <w:rPr>
          <w:rStyle w:val="Strong"/>
          <w:rFonts w:eastAsia="Times New Roman"/>
        </w:rPr>
        <w:t xml:space="preserve"> with you!</w:t>
      </w:r>
    </w:p>
    <w:p w14:paraId="3E8B8735" w14:textId="77777777" w:rsidR="00D74588" w:rsidRDefault="00D74588" w:rsidP="002C2A4B">
      <w:pPr>
        <w:spacing w:after="0" w:line="240" w:lineRule="auto"/>
        <w:rPr>
          <w:rFonts w:eastAsia="Times New Roman"/>
        </w:rPr>
      </w:pPr>
    </w:p>
    <w:p w14:paraId="76079941" w14:textId="04F2BDF4" w:rsidR="002C2A4B" w:rsidRDefault="00CA5020" w:rsidP="002C2A4B">
      <w:pPr>
        <w:spacing w:after="0" w:line="240" w:lineRule="auto"/>
        <w:rPr>
          <w:rStyle w:val="Strong"/>
          <w:rFonts w:eastAsia="Times New Roman"/>
        </w:rPr>
      </w:pPr>
      <w:r>
        <w:rPr>
          <w:rStyle w:val="Emphasis"/>
          <w:rFonts w:eastAsia="Times New Roman"/>
        </w:rPr>
        <w:t xml:space="preserve">Call to Worship [Psalm </w:t>
      </w:r>
      <w:r w:rsidR="00D74588">
        <w:rPr>
          <w:rStyle w:val="Emphasis"/>
          <w:rFonts w:eastAsia="Times New Roman"/>
        </w:rPr>
        <w:t>107:1-8</w:t>
      </w:r>
      <w:r>
        <w:rPr>
          <w:rStyle w:val="Emphasis"/>
          <w:rFonts w:eastAsia="Times New Roman"/>
        </w:rPr>
        <w:t>]</w:t>
      </w:r>
      <w:r>
        <w:rPr>
          <w:rFonts w:eastAsia="Times New Roman"/>
        </w:rPr>
        <w:br/>
      </w:r>
      <w:r w:rsidR="00D74588">
        <w:rPr>
          <w:rFonts w:eastAsia="Times New Roman"/>
        </w:rPr>
        <w:t>Leader: O give thanks to the Lord, for he is good; for his steadfast love endures forever.</w:t>
      </w:r>
      <w:r w:rsidR="00D74588">
        <w:rPr>
          <w:rFonts w:eastAsia="Times New Roman"/>
        </w:rPr>
        <w:br/>
      </w:r>
      <w:r w:rsidR="00D74588">
        <w:rPr>
          <w:rStyle w:val="Strong"/>
          <w:rFonts w:eastAsia="Times New Roman"/>
        </w:rPr>
        <w:t>People: Let the redeemed of the Lord say so, those he redeemed from trouble.</w:t>
      </w:r>
      <w:r w:rsidR="00D74588">
        <w:rPr>
          <w:rFonts w:eastAsia="Times New Roman"/>
        </w:rPr>
        <w:br/>
        <w:t>Leader: Those he gathered in from the lands: from the east and from the west, from the north and from the south.</w:t>
      </w:r>
      <w:r w:rsidR="00D74588">
        <w:rPr>
          <w:rFonts w:eastAsia="Times New Roman"/>
        </w:rPr>
        <w:br/>
      </w:r>
      <w:r w:rsidR="00D74588">
        <w:rPr>
          <w:rStyle w:val="Strong"/>
          <w:rFonts w:eastAsia="Times New Roman"/>
        </w:rPr>
        <w:t>People: Some wandered in desert wastes, finding no way to an inhabited town; hungry and thirsty, their soul fainted within them.</w:t>
      </w:r>
      <w:r w:rsidR="00D74588">
        <w:rPr>
          <w:rFonts w:eastAsia="Times New Roman"/>
        </w:rPr>
        <w:br/>
        <w:t>Leader: Then they cried to the Lord in their trouble, and he delivered them from their distress;</w:t>
      </w:r>
      <w:r w:rsidR="00D74588">
        <w:rPr>
          <w:rFonts w:eastAsia="Times New Roman"/>
        </w:rPr>
        <w:br/>
      </w:r>
      <w:r w:rsidR="00D74588">
        <w:rPr>
          <w:rStyle w:val="Strong"/>
          <w:rFonts w:eastAsia="Times New Roman"/>
        </w:rPr>
        <w:t>People: Let them thank the Lord for his steadfast love, for his wonderful works to humankind.</w:t>
      </w:r>
      <w:r w:rsidR="00D74588">
        <w:rPr>
          <w:rFonts w:eastAsia="Times New Roman"/>
        </w:rPr>
        <w:br/>
      </w:r>
      <w:r w:rsidR="000811D2">
        <w:rPr>
          <w:rStyle w:val="Strong"/>
          <w:rFonts w:eastAsia="Times New Roman"/>
        </w:rPr>
        <w:t xml:space="preserve"> </w:t>
      </w:r>
    </w:p>
    <w:p w14:paraId="14D3F087" w14:textId="5E6E6D22" w:rsidR="00CA5020" w:rsidRDefault="00CA5020" w:rsidP="002C2A4B">
      <w:pPr>
        <w:spacing w:after="0" w:line="240" w:lineRule="auto"/>
      </w:pPr>
      <w:r>
        <w:rPr>
          <w:rStyle w:val="Emphasis"/>
          <w:rFonts w:eastAsia="Times New Roman"/>
        </w:rPr>
        <w:t xml:space="preserve">* Hymn      </w:t>
      </w:r>
      <w:r>
        <w:rPr>
          <w:rStyle w:val="Emphasis"/>
        </w:rPr>
        <w:t xml:space="preserve">    </w:t>
      </w:r>
      <w:proofErr w:type="spellStart"/>
      <w:r>
        <w:rPr>
          <w:rFonts w:eastAsia="Times New Roman"/>
        </w:rPr>
        <w:t>GtG</w:t>
      </w:r>
      <w:proofErr w:type="spellEnd"/>
      <w:r>
        <w:rPr>
          <w:rFonts w:eastAsia="Times New Roman"/>
        </w:rPr>
        <w:t xml:space="preserve"> #</w:t>
      </w:r>
      <w:r w:rsidR="00D74588">
        <w:rPr>
          <w:rFonts w:eastAsia="Times New Roman"/>
        </w:rPr>
        <w:t>385</w:t>
      </w:r>
      <w:r>
        <w:rPr>
          <w:rFonts w:eastAsia="Times New Roman"/>
        </w:rPr>
        <w:t xml:space="preserve">     </w:t>
      </w:r>
      <w:r w:rsidR="00D74588" w:rsidRPr="00D74588">
        <w:rPr>
          <w:rFonts w:eastAsia="Times New Roman"/>
          <w:i/>
          <w:iCs/>
        </w:rPr>
        <w:t>All People That on Earth Do Dwell</w:t>
      </w:r>
      <w:r>
        <w:rPr>
          <w:rFonts w:eastAsia="Times New Roman"/>
        </w:rPr>
        <w:br/>
      </w:r>
      <w:r>
        <w:rPr>
          <w:rFonts w:eastAsia="Times New Roman"/>
        </w:rPr>
        <w:br/>
      </w:r>
      <w:r>
        <w:rPr>
          <w:rStyle w:val="Emphasis"/>
          <w:rFonts w:eastAsia="Times New Roman"/>
        </w:rPr>
        <w:t>Prayer of Confession</w:t>
      </w:r>
      <w:r>
        <w:rPr>
          <w:rFonts w:eastAsia="Times New Roman"/>
        </w:rPr>
        <w:br/>
      </w:r>
      <w:r w:rsidR="00D74588">
        <w:rPr>
          <w:rStyle w:val="Strong"/>
          <w:rFonts w:eastAsia="Times New Roman"/>
        </w:rPr>
        <w:t>Generous God,</w:t>
      </w:r>
      <w:r w:rsidR="00D74588">
        <w:rPr>
          <w:rStyle w:val="Strong"/>
          <w:rFonts w:eastAsia="Times New Roman"/>
        </w:rPr>
        <w:t xml:space="preserve"> w</w:t>
      </w:r>
      <w:r w:rsidR="00D74588">
        <w:rPr>
          <w:rStyle w:val="Strong"/>
          <w:rFonts w:eastAsia="Times New Roman"/>
        </w:rPr>
        <w:t>e recognize that our life and livelihood comes from you alone, and that we are but mere, beloved, mortals. Forgive us when we believe we are the ones who have earned your love, your grace, your mercies. Empower us to move to a future that reflects your work in this world by faithful servanthood because you first loved us. Restore us, renew us, and bless us as we pursue a life of love, service, and compassion, through the grace and mercies we have received. Amen.</w:t>
      </w:r>
      <w:r w:rsidR="00D74588">
        <w:rPr>
          <w:rFonts w:eastAsia="Times New Roman"/>
        </w:rPr>
        <w:br/>
      </w:r>
      <w:r>
        <w:rPr>
          <w:rFonts w:eastAsia="Times New Roman"/>
        </w:rPr>
        <w:br/>
      </w:r>
      <w:r>
        <w:rPr>
          <w:rStyle w:val="Emphasis"/>
          <w:rFonts w:eastAsia="Times New Roman"/>
        </w:rPr>
        <w:t>Silent Prayers of Confession</w:t>
      </w:r>
      <w:r>
        <w:rPr>
          <w:rFonts w:eastAsia="Times New Roman"/>
        </w:rPr>
        <w:br/>
      </w:r>
    </w:p>
    <w:p w14:paraId="39E13E72" w14:textId="11E261F0" w:rsidR="00CA5020" w:rsidRDefault="00CA5020" w:rsidP="002C2A4B">
      <w:pPr>
        <w:spacing w:after="0" w:line="240" w:lineRule="auto"/>
        <w:rPr>
          <w:rFonts w:eastAsia="Times New Roman"/>
        </w:rPr>
      </w:pPr>
      <w:r>
        <w:rPr>
          <w:rStyle w:val="Emphasis"/>
          <w:rFonts w:eastAsia="Times New Roman"/>
        </w:rPr>
        <w:t xml:space="preserve">Musical Response  </w:t>
      </w:r>
      <w:r>
        <w:rPr>
          <w:rStyle w:val="Emphasis"/>
        </w:rPr>
        <w:t xml:space="preserve">    </w:t>
      </w:r>
      <w:proofErr w:type="spellStart"/>
      <w:r>
        <w:rPr>
          <w:rFonts w:eastAsia="Times New Roman"/>
        </w:rPr>
        <w:t>GtG</w:t>
      </w:r>
      <w:proofErr w:type="spellEnd"/>
      <w:r>
        <w:rPr>
          <w:rFonts w:eastAsia="Times New Roman"/>
        </w:rPr>
        <w:t xml:space="preserve"> #434 </w:t>
      </w:r>
      <w:r>
        <w:rPr>
          <w:rStyle w:val="Emphasis"/>
          <w:rFonts w:eastAsia="Times New Roman"/>
        </w:rPr>
        <w:t>Restore in Us, O God, v.1</w:t>
      </w:r>
      <w:r>
        <w:rPr>
          <w:rFonts w:eastAsia="Times New Roman"/>
        </w:rPr>
        <w:br/>
        <w:t> </w:t>
      </w:r>
      <w:r>
        <w:rPr>
          <w:rFonts w:eastAsia="Times New Roman"/>
        </w:rPr>
        <w:br/>
        <w:t xml:space="preserve">     Restore in us, O God, the splendor of your love;</w:t>
      </w:r>
      <w:r>
        <w:rPr>
          <w:rFonts w:eastAsia="Times New Roman"/>
        </w:rPr>
        <w:br/>
        <w:t xml:space="preserve">     renew your image in our hearts, and all our sins remove.</w:t>
      </w:r>
      <w:r>
        <w:rPr>
          <w:rFonts w:eastAsia="Times New Roman"/>
        </w:rPr>
        <w:br/>
      </w:r>
      <w:r>
        <w:rPr>
          <w:rFonts w:eastAsia="Times New Roman"/>
        </w:rPr>
        <w:br/>
      </w:r>
      <w:r>
        <w:rPr>
          <w:rStyle w:val="Emphasis"/>
          <w:rFonts w:eastAsia="Times New Roman"/>
        </w:rPr>
        <w:t xml:space="preserve">Words of Assurance (responsive) </w:t>
      </w:r>
      <w:r>
        <w:rPr>
          <w:rFonts w:eastAsia="Times New Roman"/>
        </w:rPr>
        <w:br/>
      </w:r>
      <w:r w:rsidR="00D74588">
        <w:rPr>
          <w:rFonts w:eastAsia="Times New Roman"/>
        </w:rPr>
        <w:t>Leader: The Good News is for all the world: Christ was born, lived, died, and rose again that we would be freed from sin and death.</w:t>
      </w:r>
      <w:r w:rsidR="00D74588">
        <w:rPr>
          <w:rFonts w:eastAsia="Times New Roman"/>
        </w:rPr>
        <w:br/>
      </w:r>
      <w:r w:rsidR="00D74588">
        <w:rPr>
          <w:rStyle w:val="Strong"/>
          <w:rFonts w:eastAsia="Times New Roman"/>
        </w:rPr>
        <w:t>People: In Christ, we are forgiven, let us be at peace. Amen.</w:t>
      </w:r>
      <w:r w:rsidR="00D74588">
        <w:rPr>
          <w:rFonts w:eastAsia="Times New Roman"/>
        </w:rPr>
        <w:br/>
      </w:r>
      <w:r>
        <w:rPr>
          <w:rFonts w:eastAsia="Times New Roman"/>
        </w:rPr>
        <w:t> </w:t>
      </w:r>
      <w:r>
        <w:rPr>
          <w:rFonts w:eastAsia="Times New Roman"/>
        </w:rPr>
        <w:br/>
      </w:r>
      <w:r>
        <w:rPr>
          <w:rStyle w:val="Emphasis"/>
          <w:rFonts w:eastAsia="Times New Roman"/>
          <w:u w:val="single"/>
        </w:rPr>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r>
      <w:r w:rsidR="00D74588">
        <w:rPr>
          <w:rFonts w:eastAsia="Times New Roman"/>
        </w:rPr>
        <w:t>Generous God,</w:t>
      </w:r>
      <w:r w:rsidR="00D74588">
        <w:rPr>
          <w:rFonts w:eastAsia="Times New Roman"/>
        </w:rPr>
        <w:t xml:space="preserve"> t</w:t>
      </w:r>
      <w:r w:rsidR="00D74588">
        <w:rPr>
          <w:rFonts w:eastAsia="Times New Roman"/>
        </w:rPr>
        <w:t>urn our hearts, minds, and spirits to your Word, so that we may hear your truth more clearly, feel your love more deeply, and join with you in living out your Word to us today.</w:t>
      </w:r>
    </w:p>
    <w:p w14:paraId="34D3E079" w14:textId="77777777" w:rsidR="00D74588" w:rsidRDefault="00D74588" w:rsidP="002C2A4B">
      <w:pPr>
        <w:spacing w:after="0" w:line="240" w:lineRule="auto"/>
      </w:pPr>
    </w:p>
    <w:p w14:paraId="74FBDFCA" w14:textId="77777777" w:rsidR="00D74588" w:rsidRDefault="00D74588" w:rsidP="002C2A4B">
      <w:pPr>
        <w:spacing w:after="0" w:line="240" w:lineRule="auto"/>
        <w:rPr>
          <w:rStyle w:val="Emphasis"/>
          <w:rFonts w:eastAsia="Times New Roman"/>
        </w:rPr>
      </w:pPr>
    </w:p>
    <w:p w14:paraId="15110DB9" w14:textId="77777777" w:rsidR="00D74588" w:rsidRDefault="00D74588" w:rsidP="002C2A4B">
      <w:pPr>
        <w:spacing w:after="0" w:line="240" w:lineRule="auto"/>
        <w:rPr>
          <w:rStyle w:val="Emphasis"/>
          <w:rFonts w:eastAsia="Times New Roman"/>
        </w:rPr>
      </w:pPr>
    </w:p>
    <w:p w14:paraId="6F41D108" w14:textId="7DC54C67" w:rsidR="00D74588" w:rsidRDefault="00CA5020" w:rsidP="002C2A4B">
      <w:pPr>
        <w:spacing w:after="0" w:line="240" w:lineRule="auto"/>
        <w:rPr>
          <w:rStyle w:val="Emphasis"/>
          <w:rFonts w:eastAsia="Times New Roman"/>
        </w:rPr>
      </w:pPr>
      <w:r>
        <w:rPr>
          <w:rStyle w:val="Emphasis"/>
          <w:rFonts w:eastAsia="Times New Roman"/>
        </w:rPr>
        <w:lastRenderedPageBreak/>
        <w:t>Scripture Lesson</w:t>
      </w:r>
      <w:r w:rsidR="00D74588">
        <w:rPr>
          <w:rStyle w:val="Emphasis"/>
          <w:rFonts w:eastAsia="Times New Roman"/>
        </w:rPr>
        <w:t>s</w:t>
      </w:r>
    </w:p>
    <w:p w14:paraId="6813EE8A" w14:textId="77777777" w:rsidR="00D74588" w:rsidRDefault="00D74588" w:rsidP="002C2A4B">
      <w:pPr>
        <w:spacing w:after="0" w:line="240" w:lineRule="auto"/>
        <w:rPr>
          <w:rStyle w:val="Emphasis"/>
          <w:rFonts w:eastAsia="Times New Roman"/>
        </w:rPr>
      </w:pPr>
    </w:p>
    <w:p w14:paraId="76EEFBF1" w14:textId="4AFD0775" w:rsidR="00CA5020" w:rsidRPr="00C63C20" w:rsidRDefault="00D74588" w:rsidP="002C2A4B">
      <w:pPr>
        <w:spacing w:after="0" w:line="240" w:lineRule="auto"/>
        <w:rPr>
          <w:rFonts w:eastAsia="Times New Roman" w:cstheme="minorHAnsi"/>
        </w:rPr>
      </w:pPr>
      <w:r>
        <w:rPr>
          <w:rStyle w:val="Emphasis"/>
          <w:rFonts w:eastAsia="Times New Roman"/>
        </w:rPr>
        <w:t>John 3:14-21</w:t>
      </w:r>
    </w:p>
    <w:p w14:paraId="3E929BE6" w14:textId="77777777" w:rsidR="00D74588" w:rsidRDefault="00D74588" w:rsidP="002C2A4B">
      <w:pPr>
        <w:spacing w:after="0" w:line="240" w:lineRule="auto"/>
        <w:rPr>
          <w:rFonts w:eastAsia="Times New Roman"/>
        </w:rPr>
      </w:pPr>
      <w:r>
        <w:rPr>
          <w:rFonts w:eastAsia="Times New Roman"/>
          <w:vertAlign w:val="superscript"/>
        </w:rPr>
        <w:t>14</w:t>
      </w:r>
      <w:r>
        <w:rPr>
          <w:rFonts w:eastAsia="Times New Roman"/>
        </w:rPr>
        <w:t xml:space="preserve">And just as Moses </w:t>
      </w:r>
      <w:proofErr w:type="gramStart"/>
      <w:r>
        <w:rPr>
          <w:rFonts w:eastAsia="Times New Roman"/>
        </w:rPr>
        <w:t>lifted up</w:t>
      </w:r>
      <w:proofErr w:type="gramEnd"/>
      <w:r>
        <w:rPr>
          <w:rFonts w:eastAsia="Times New Roman"/>
        </w:rPr>
        <w:t xml:space="preserve"> the serpent in the wilderness, so must the Son of Man be lifted up, </w:t>
      </w:r>
      <w:r>
        <w:rPr>
          <w:rFonts w:eastAsia="Times New Roman"/>
          <w:vertAlign w:val="superscript"/>
        </w:rPr>
        <w:t>15</w:t>
      </w:r>
      <w:r>
        <w:rPr>
          <w:rFonts w:eastAsia="Times New Roman"/>
        </w:rPr>
        <w:t>that whoever believes in him may have eternal life. </w:t>
      </w:r>
      <w:r>
        <w:rPr>
          <w:rFonts w:eastAsia="Times New Roman"/>
          <w:vertAlign w:val="superscript"/>
        </w:rPr>
        <w:t>16</w:t>
      </w:r>
      <w:r>
        <w:rPr>
          <w:rFonts w:eastAsia="Times New Roman"/>
        </w:rPr>
        <w:t>“For God so loved the world that he gave his only Son, so that everyone who believes in him may not perish but may have eternal life. </w:t>
      </w:r>
      <w:r>
        <w:rPr>
          <w:rFonts w:eastAsia="Times New Roman"/>
          <w:vertAlign w:val="superscript"/>
        </w:rPr>
        <w:t>17</w:t>
      </w:r>
      <w:r>
        <w:rPr>
          <w:rFonts w:eastAsia="Times New Roman"/>
        </w:rPr>
        <w:t>“Indeed, God did not send the Son into the world to condemn the world, but in order that the world might be saved through him. </w:t>
      </w:r>
      <w:r>
        <w:rPr>
          <w:rFonts w:eastAsia="Times New Roman"/>
          <w:vertAlign w:val="superscript"/>
        </w:rPr>
        <w:t>18</w:t>
      </w:r>
      <w:r>
        <w:rPr>
          <w:rFonts w:eastAsia="Times New Roman"/>
        </w:rPr>
        <w:t>Those who believe in him are not condemned; but those who do not believe are condemned already, because they have not believed in the name of the only Son of God. </w:t>
      </w:r>
      <w:r>
        <w:rPr>
          <w:rFonts w:eastAsia="Times New Roman"/>
          <w:vertAlign w:val="superscript"/>
        </w:rPr>
        <w:t>19</w:t>
      </w:r>
      <w:r>
        <w:rPr>
          <w:rFonts w:eastAsia="Times New Roman"/>
        </w:rPr>
        <w:t>And this is the judgment, that the light has come into the world, and people loved darkness rather than light because their deeds were evil. </w:t>
      </w:r>
      <w:r>
        <w:rPr>
          <w:rFonts w:eastAsia="Times New Roman"/>
          <w:vertAlign w:val="superscript"/>
        </w:rPr>
        <w:t>20</w:t>
      </w:r>
      <w:r>
        <w:rPr>
          <w:rFonts w:eastAsia="Times New Roman"/>
        </w:rPr>
        <w:t>For all who do evil hate the light and do not come to the light, so that their deeds may not be exposed. </w:t>
      </w:r>
      <w:r>
        <w:rPr>
          <w:rFonts w:eastAsia="Times New Roman"/>
          <w:vertAlign w:val="superscript"/>
        </w:rPr>
        <w:t>21</w:t>
      </w:r>
      <w:r>
        <w:rPr>
          <w:rFonts w:eastAsia="Times New Roman"/>
        </w:rPr>
        <w:t>But those who do what is true come to the light, so that it may be clearly seen that their deeds have been done in God.”</w:t>
      </w:r>
    </w:p>
    <w:p w14:paraId="599646F7" w14:textId="77777777" w:rsidR="00D74588" w:rsidRDefault="00D74588" w:rsidP="002C2A4B">
      <w:pPr>
        <w:spacing w:after="0" w:line="240" w:lineRule="auto"/>
        <w:rPr>
          <w:rFonts w:eastAsia="Times New Roman"/>
        </w:rPr>
      </w:pPr>
      <w:r>
        <w:rPr>
          <w:rFonts w:eastAsia="Times New Roman"/>
        </w:rPr>
        <w:br/>
      </w:r>
      <w:r w:rsidRPr="00D74588">
        <w:rPr>
          <w:rFonts w:eastAsia="Times New Roman"/>
          <w:i/>
          <w:iCs/>
        </w:rPr>
        <w:t>Ephesians 2:1-10</w:t>
      </w:r>
      <w:r>
        <w:rPr>
          <w:rFonts w:eastAsia="Times New Roman"/>
        </w:rPr>
        <w:br/>
        <w:t> You were dead through the trespasses and sins </w:t>
      </w:r>
      <w:r>
        <w:rPr>
          <w:rFonts w:eastAsia="Times New Roman"/>
          <w:vertAlign w:val="superscript"/>
        </w:rPr>
        <w:t>2</w:t>
      </w:r>
      <w:r>
        <w:rPr>
          <w:rFonts w:eastAsia="Times New Roman"/>
        </w:rPr>
        <w:t>in which you once lived, following the course of this world, following the ruler of the power of the air, the spirit that is now at work among those who are disobedient. </w:t>
      </w:r>
      <w:r>
        <w:rPr>
          <w:rFonts w:eastAsia="Times New Roman"/>
          <w:vertAlign w:val="superscript"/>
        </w:rPr>
        <w:t>3</w:t>
      </w:r>
      <w:r>
        <w:rPr>
          <w:rFonts w:eastAsia="Times New Roman"/>
        </w:rPr>
        <w:t>All of us once lived among them in the passions of our flesh, following the desires of flesh and senses, and we were by nature children of wrath, like everyone else.</w:t>
      </w:r>
      <w:r>
        <w:rPr>
          <w:rFonts w:eastAsia="Times New Roman"/>
        </w:rPr>
        <w:t xml:space="preserve"> </w:t>
      </w:r>
      <w:r>
        <w:rPr>
          <w:rFonts w:eastAsia="Times New Roman"/>
          <w:vertAlign w:val="superscript"/>
        </w:rPr>
        <w:t>4</w:t>
      </w:r>
      <w:r>
        <w:rPr>
          <w:rFonts w:eastAsia="Times New Roman"/>
        </w:rPr>
        <w:t>But God, who is rich in mercy, out of the great love with which he loved us </w:t>
      </w:r>
      <w:r>
        <w:rPr>
          <w:rFonts w:eastAsia="Times New Roman"/>
          <w:vertAlign w:val="superscript"/>
        </w:rPr>
        <w:t>5</w:t>
      </w:r>
      <w:r>
        <w:rPr>
          <w:rFonts w:eastAsia="Times New Roman"/>
        </w:rPr>
        <w:t>even when we were dead through our trespasses, made us alive together with Christ—by grace you have been saved— </w:t>
      </w:r>
      <w:r>
        <w:rPr>
          <w:rFonts w:eastAsia="Times New Roman"/>
          <w:vertAlign w:val="superscript"/>
        </w:rPr>
        <w:t>6</w:t>
      </w:r>
      <w:r>
        <w:rPr>
          <w:rFonts w:eastAsia="Times New Roman"/>
        </w:rPr>
        <w:t>and raised us up with him and seated us with him in the heavenly places in Christ Jesus, </w:t>
      </w:r>
      <w:r>
        <w:rPr>
          <w:rFonts w:eastAsia="Times New Roman"/>
          <w:vertAlign w:val="superscript"/>
        </w:rPr>
        <w:t>7</w:t>
      </w:r>
      <w:r>
        <w:rPr>
          <w:rFonts w:eastAsia="Times New Roman"/>
        </w:rPr>
        <w:t>so that in the ages to come he might show the immeasurable riches of his grace in kindness toward us in Christ Jesus. </w:t>
      </w:r>
      <w:r>
        <w:rPr>
          <w:rFonts w:eastAsia="Times New Roman"/>
          <w:vertAlign w:val="superscript"/>
        </w:rPr>
        <w:t>8</w:t>
      </w:r>
      <w:r>
        <w:rPr>
          <w:rFonts w:eastAsia="Times New Roman"/>
        </w:rPr>
        <w:t>For by grace you have been saved through faith, and this is not your own doing; it is the gift of God— </w:t>
      </w:r>
      <w:r>
        <w:rPr>
          <w:rFonts w:eastAsia="Times New Roman"/>
          <w:vertAlign w:val="superscript"/>
        </w:rPr>
        <w:t>9</w:t>
      </w:r>
      <w:r>
        <w:rPr>
          <w:rFonts w:eastAsia="Times New Roman"/>
        </w:rPr>
        <w:t>not the result of works, so that no one may boast. </w:t>
      </w:r>
      <w:r>
        <w:rPr>
          <w:rFonts w:eastAsia="Times New Roman"/>
          <w:vertAlign w:val="superscript"/>
        </w:rPr>
        <w:t>10</w:t>
      </w:r>
      <w:r>
        <w:rPr>
          <w:rFonts w:eastAsia="Times New Roman"/>
        </w:rPr>
        <w:t>For we are what he has made us, created in Christ Jesus for good works, which God prepared beforehand to be our way of life.</w:t>
      </w:r>
    </w:p>
    <w:p w14:paraId="304F5024" w14:textId="232FF9A3" w:rsidR="00CA5020" w:rsidRDefault="00CA5020" w:rsidP="002C2A4B">
      <w:pPr>
        <w:spacing w:after="0" w:line="240" w:lineRule="auto"/>
        <w:rPr>
          <w:rFonts w:eastAsia="Times New Roman"/>
        </w:rPr>
      </w:pPr>
      <w:r>
        <w:rPr>
          <w:rFonts w:eastAsia="Times New Roman"/>
        </w:rPr>
        <w:br/>
      </w:r>
      <w:r>
        <w:rPr>
          <w:rStyle w:val="Emphasis"/>
          <w:rFonts w:eastAsia="Times New Roman"/>
        </w:rPr>
        <w:t xml:space="preserve">Sermon     </w:t>
      </w:r>
      <w:r>
        <w:rPr>
          <w:rFonts w:eastAsia="Times New Roman"/>
        </w:rPr>
        <w:t>Th</w:t>
      </w:r>
      <w:r w:rsidR="00D74588">
        <w:rPr>
          <w:rFonts w:eastAsia="Times New Roman"/>
        </w:rPr>
        <w:t>rough Grace Alone</w:t>
      </w:r>
    </w:p>
    <w:p w14:paraId="739B5050" w14:textId="77777777" w:rsidR="000811D2" w:rsidRDefault="000811D2" w:rsidP="002C2A4B">
      <w:pPr>
        <w:spacing w:after="0" w:line="240" w:lineRule="auto"/>
        <w:rPr>
          <w:rFonts w:eastAsia="Times New Roman"/>
        </w:rPr>
      </w:pPr>
    </w:p>
    <w:p w14:paraId="6397A07F" w14:textId="15C5186D" w:rsidR="00CA5020" w:rsidRDefault="00CA5020" w:rsidP="002C2A4B">
      <w:pPr>
        <w:spacing w:after="0" w:line="240" w:lineRule="auto"/>
        <w:rPr>
          <w:rStyle w:val="Strong"/>
          <w:rFonts w:eastAsia="Times New Roman"/>
        </w:rPr>
      </w:pPr>
      <w:r>
        <w:rPr>
          <w:rStyle w:val="Emphasis"/>
          <w:rFonts w:eastAsia="Times New Roman"/>
          <w:u w:val="single"/>
        </w:rPr>
        <w:t>The Response to the Word</w:t>
      </w:r>
      <w:r>
        <w:rPr>
          <w:rFonts w:eastAsia="Times New Roman"/>
        </w:rPr>
        <w:br/>
        <w:t> </w:t>
      </w:r>
      <w:r>
        <w:rPr>
          <w:rFonts w:eastAsia="Times New Roman"/>
        </w:rPr>
        <w:br/>
      </w:r>
      <w:r>
        <w:rPr>
          <w:rStyle w:val="Emphasis"/>
          <w:rFonts w:eastAsia="Times New Roman"/>
        </w:rPr>
        <w:t xml:space="preserve">* Hymn      </w:t>
      </w:r>
      <w:r>
        <w:rPr>
          <w:rStyle w:val="Emphasis"/>
        </w:rPr>
        <w:t xml:space="preserve">  </w:t>
      </w:r>
      <w:proofErr w:type="spellStart"/>
      <w:r>
        <w:rPr>
          <w:rFonts w:eastAsia="Times New Roman"/>
        </w:rPr>
        <w:t>GtG</w:t>
      </w:r>
      <w:proofErr w:type="spellEnd"/>
      <w:r>
        <w:rPr>
          <w:rFonts w:eastAsia="Times New Roman"/>
        </w:rPr>
        <w:t xml:space="preserve"> #18</w:t>
      </w:r>
      <w:r w:rsidR="00D74588">
        <w:rPr>
          <w:rFonts w:eastAsia="Times New Roman"/>
        </w:rPr>
        <w:t>2</w:t>
      </w:r>
      <w:r>
        <w:rPr>
          <w:rFonts w:eastAsia="Times New Roman"/>
        </w:rPr>
        <w:t>       </w:t>
      </w:r>
      <w:r w:rsidR="00D74588">
        <w:rPr>
          <w:rStyle w:val="Emphasis"/>
          <w:rFonts w:eastAsia="Times New Roman"/>
        </w:rPr>
        <w:t>I Heard the Voice of Jesus Say</w:t>
      </w:r>
      <w:r>
        <w:rPr>
          <w:rFonts w:eastAsia="Times New Roman"/>
        </w:rPr>
        <w:br/>
      </w:r>
      <w:r>
        <w:rPr>
          <w:rFonts w:eastAsia="Times New Roman"/>
        </w:rPr>
        <w:br/>
      </w: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Fonts w:eastAsia="Times New Roman"/>
        </w:rPr>
        <w:t>Hear our prayer, O God.”</w:t>
      </w:r>
      <w:r>
        <w:rPr>
          <w:rFonts w:eastAsia="Times New Roman"/>
        </w:rPr>
        <w:br/>
        <w:t>And now, in confidence and in gratitude, we say the prayer together</w:t>
      </w:r>
      <w:r>
        <w:rPr>
          <w:rFonts w:eastAsia="Times New Roman"/>
        </w:rPr>
        <w:br/>
        <w:t>that Jesus Christ, our Savior and Redeemer, taught us to pray…</w:t>
      </w:r>
      <w:r>
        <w:rPr>
          <w:rFonts w:eastAsia="Times New Roman"/>
        </w:rPr>
        <w:br/>
      </w:r>
      <w:r>
        <w:rPr>
          <w:rFonts w:eastAsia="Times New Roman"/>
        </w:rPr>
        <w:br/>
      </w:r>
      <w:r>
        <w:rPr>
          <w:rStyle w:val="Strong"/>
          <w:rFonts w:eastAsia="Times New Roman"/>
        </w:rPr>
        <w:t>Our Father,</w:t>
      </w:r>
      <w:r>
        <w:rPr>
          <w:rFonts w:eastAsia="Times New Roman"/>
        </w:rPr>
        <w:t> </w:t>
      </w:r>
      <w:r>
        <w:rPr>
          <w:rStyle w:val="Strong"/>
          <w:rFonts w:eastAsia="Times New Roman"/>
        </w:rPr>
        <w:t>who art in Heaven, hallowed be thy name.</w:t>
      </w:r>
      <w:r w:rsidR="002C2A4B">
        <w:rPr>
          <w:rStyle w:val="Strong"/>
          <w:rFonts w:eastAsia="Times New Roman"/>
        </w:rPr>
        <w:t xml:space="preserve"> </w:t>
      </w:r>
      <w:r>
        <w:rPr>
          <w:rStyle w:val="Strong"/>
          <w:rFonts w:eastAsia="Times New Roman"/>
        </w:rPr>
        <w:t>Thy kingdom come, thy will be done, on Earth as it is in Heaven and</w:t>
      </w:r>
      <w:r w:rsidR="002C2A4B">
        <w:rPr>
          <w:rStyle w:val="Strong"/>
          <w:rFonts w:eastAsia="Times New Roman"/>
        </w:rPr>
        <w:t xml:space="preserve"> </w:t>
      </w:r>
      <w:r>
        <w:rPr>
          <w:rStyle w:val="Strong"/>
          <w:rFonts w:eastAsia="Times New Roman"/>
        </w:rPr>
        <w:t>give us this day our daily bread</w:t>
      </w:r>
      <w:r>
        <w:rPr>
          <w:rFonts w:eastAsia="Times New Roman"/>
        </w:rPr>
        <w:t> </w:t>
      </w:r>
      <w:r>
        <w:rPr>
          <w:rStyle w:val="Strong"/>
          <w:rFonts w:eastAsia="Times New Roman"/>
        </w:rPr>
        <w:t>and forgive us our debts as</w:t>
      </w:r>
      <w:r w:rsidR="002C2A4B">
        <w:rPr>
          <w:rStyle w:val="Strong"/>
          <w:rFonts w:eastAsia="Times New Roman"/>
        </w:rPr>
        <w:t xml:space="preserve"> </w:t>
      </w:r>
      <w:r>
        <w:rPr>
          <w:rStyle w:val="Strong"/>
          <w:rFonts w:eastAsia="Times New Roman"/>
        </w:rPr>
        <w:t xml:space="preserve">we forgive our debtors, and lead us not into </w:t>
      </w:r>
      <w:r w:rsidR="002C2A4B">
        <w:rPr>
          <w:rStyle w:val="Strong"/>
          <w:rFonts w:eastAsia="Times New Roman"/>
        </w:rPr>
        <w:t>t</w:t>
      </w:r>
      <w:r>
        <w:rPr>
          <w:rStyle w:val="Strong"/>
          <w:rFonts w:eastAsia="Times New Roman"/>
        </w:rPr>
        <w:t>emptation,</w:t>
      </w:r>
      <w:r w:rsidR="002C2A4B">
        <w:rPr>
          <w:rStyle w:val="Strong"/>
          <w:rFonts w:eastAsia="Times New Roman"/>
        </w:rPr>
        <w:t xml:space="preserve"> </w:t>
      </w:r>
      <w:r>
        <w:rPr>
          <w:rStyle w:val="Strong"/>
          <w:rFonts w:eastAsia="Times New Roman"/>
        </w:rPr>
        <w:t>but deliver us from evil.</w:t>
      </w:r>
      <w:r w:rsidR="002C2A4B">
        <w:rPr>
          <w:rStyle w:val="Strong"/>
          <w:rFonts w:eastAsia="Times New Roman"/>
        </w:rPr>
        <w:t xml:space="preserve"> </w:t>
      </w:r>
      <w:r>
        <w:rPr>
          <w:rStyle w:val="Strong"/>
          <w:rFonts w:eastAsia="Times New Roman"/>
        </w:rPr>
        <w:t>For thine is the kingdom, the power, and the glory forever. Amen.</w:t>
      </w:r>
    </w:p>
    <w:p w14:paraId="44E93BD6" w14:textId="77777777" w:rsidR="000811D2" w:rsidRDefault="000811D2" w:rsidP="002C2A4B">
      <w:pPr>
        <w:spacing w:after="0" w:line="240" w:lineRule="auto"/>
        <w:rPr>
          <w:rStyle w:val="Strong"/>
          <w:rFonts w:eastAsia="Times New Roman"/>
        </w:rPr>
      </w:pPr>
    </w:p>
    <w:p w14:paraId="30B856FC" w14:textId="137CA3E9" w:rsidR="00CA5020" w:rsidRDefault="00CA5020" w:rsidP="002C2A4B">
      <w:pPr>
        <w:spacing w:after="0" w:line="240" w:lineRule="auto"/>
        <w:rPr>
          <w:rStyle w:val="Emphasis"/>
          <w:rFonts w:eastAsia="Times New Roman"/>
        </w:rPr>
      </w:pPr>
      <w:r>
        <w:rPr>
          <w:rFonts w:eastAsia="Times New Roman"/>
        </w:rPr>
        <w:t xml:space="preserve">Hymn       </w:t>
      </w:r>
      <w:proofErr w:type="spellStart"/>
      <w:r>
        <w:rPr>
          <w:rFonts w:eastAsia="Times New Roman"/>
        </w:rPr>
        <w:t>GtG</w:t>
      </w:r>
      <w:proofErr w:type="spellEnd"/>
      <w:r>
        <w:rPr>
          <w:rFonts w:eastAsia="Times New Roman"/>
        </w:rPr>
        <w:t xml:space="preserve"> #</w:t>
      </w:r>
      <w:r w:rsidR="00D74588">
        <w:rPr>
          <w:rFonts w:eastAsia="Times New Roman"/>
        </w:rPr>
        <w:t>157</w:t>
      </w:r>
      <w:r>
        <w:rPr>
          <w:rFonts w:eastAsia="Times New Roman"/>
        </w:rPr>
        <w:t>       </w:t>
      </w:r>
      <w:r w:rsidR="00D74588">
        <w:rPr>
          <w:rStyle w:val="Emphasis"/>
          <w:rFonts w:eastAsia="Times New Roman"/>
        </w:rPr>
        <w:t>I Danced in the Morning</w:t>
      </w:r>
      <w:r>
        <w:rPr>
          <w:rFonts w:eastAsia="Times New Roman"/>
        </w:rPr>
        <w:br/>
      </w:r>
      <w:r>
        <w:rPr>
          <w:rFonts w:eastAsia="Times New Roman"/>
        </w:rPr>
        <w:br/>
      </w:r>
      <w:r>
        <w:rPr>
          <w:rStyle w:val="Emphasis"/>
          <w:rFonts w:eastAsia="Times New Roman"/>
        </w:rPr>
        <w:t xml:space="preserve">Charge &amp; </w:t>
      </w:r>
      <w:proofErr w:type="gramStart"/>
      <w:r>
        <w:rPr>
          <w:rStyle w:val="Emphasis"/>
          <w:rFonts w:eastAsia="Times New Roman"/>
        </w:rPr>
        <w:t>Benediction</w:t>
      </w:r>
      <w:proofErr w:type="gramEnd"/>
    </w:p>
    <w:p w14:paraId="2FA8CEFA" w14:textId="29DA39E5" w:rsidR="00D74588" w:rsidRDefault="00D74588" w:rsidP="002C2A4B">
      <w:pPr>
        <w:spacing w:after="0" w:line="240" w:lineRule="auto"/>
        <w:rPr>
          <w:rStyle w:val="Emphasis"/>
          <w:rFonts w:eastAsia="Times New Roman"/>
        </w:rPr>
      </w:pPr>
      <w:r>
        <w:rPr>
          <w:rFonts w:eastAsia="Times New Roman"/>
        </w:rPr>
        <w:t>Leader: Take us from this place,</w:t>
      </w:r>
      <w:r>
        <w:rPr>
          <w:rFonts w:eastAsia="Times New Roman"/>
        </w:rPr>
        <w:br/>
      </w:r>
      <w:r>
        <w:rPr>
          <w:rStyle w:val="Strong"/>
          <w:rFonts w:eastAsia="Times New Roman"/>
        </w:rPr>
        <w:t>People: Relying on your grace and mercy,</w:t>
      </w:r>
      <w:r>
        <w:rPr>
          <w:rFonts w:eastAsia="Times New Roman"/>
        </w:rPr>
        <w:br/>
        <w:t>Leader: To be a people who bless your name.</w:t>
      </w:r>
      <w:r>
        <w:rPr>
          <w:rFonts w:eastAsia="Times New Roman"/>
        </w:rPr>
        <w:br/>
      </w:r>
      <w:r>
        <w:rPr>
          <w:rStyle w:val="Strong"/>
          <w:rFonts w:eastAsia="Times New Roman"/>
        </w:rPr>
        <w:t xml:space="preserve">People: Through love, </w:t>
      </w:r>
      <w:r>
        <w:rPr>
          <w:rFonts w:eastAsia="Times New Roman"/>
        </w:rPr>
        <w:br/>
        <w:t>Leader: That we experienced through you first,</w:t>
      </w:r>
      <w:r>
        <w:rPr>
          <w:rFonts w:eastAsia="Times New Roman"/>
        </w:rPr>
        <w:br/>
      </w:r>
      <w:r>
        <w:rPr>
          <w:rStyle w:val="Strong"/>
          <w:rFonts w:eastAsia="Times New Roman"/>
        </w:rPr>
        <w:t> People: Create in us kingdom-bearers, change-makers, and peacekeepers. Amen</w:t>
      </w:r>
      <w:r>
        <w:rPr>
          <w:rStyle w:val="Strong"/>
          <w:rFonts w:eastAsia="Times New Roman"/>
        </w:rPr>
        <w:t>.</w:t>
      </w:r>
    </w:p>
    <w:sectPr w:rsidR="00D74588" w:rsidSect="002C2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020"/>
    <w:rsid w:val="000811D2"/>
    <w:rsid w:val="000C7E91"/>
    <w:rsid w:val="002C2A4B"/>
    <w:rsid w:val="00CA5020"/>
    <w:rsid w:val="00D7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E69"/>
  <w15:chartTrackingRefBased/>
  <w15:docId w15:val="{1AD950FE-069B-4637-A2D8-01A4F8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5020"/>
    <w:rPr>
      <w:i/>
      <w:iCs/>
    </w:rPr>
  </w:style>
  <w:style w:type="character" w:styleId="Strong">
    <w:name w:val="Strong"/>
    <w:basedOn w:val="DefaultParagraphFont"/>
    <w:uiPriority w:val="22"/>
    <w:qFormat/>
    <w:rsid w:val="00CA5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dcterms:created xsi:type="dcterms:W3CDTF">2021-03-16T15:50:00Z</dcterms:created>
  <dcterms:modified xsi:type="dcterms:W3CDTF">2021-03-16T15:50:00Z</dcterms:modified>
</cp:coreProperties>
</file>